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BA" w:rsidRDefault="00766FBD" w:rsidP="00487DF0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537845</wp:posOffset>
            </wp:positionH>
            <wp:positionV relativeFrom="paragraph">
              <wp:posOffset>-416560</wp:posOffset>
            </wp:positionV>
            <wp:extent cx="962025" cy="854710"/>
            <wp:effectExtent l="19050" t="0" r="9525" b="0"/>
            <wp:wrapNone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3709670</wp:posOffset>
            </wp:positionH>
            <wp:positionV relativeFrom="paragraph">
              <wp:posOffset>-416560</wp:posOffset>
            </wp:positionV>
            <wp:extent cx="1085850" cy="768985"/>
            <wp:effectExtent l="19050" t="0" r="0" b="0"/>
            <wp:wrapNone/>
            <wp:docPr id="5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198">
        <w:rPr>
          <w:rFonts w:ascii="Times New Roman" w:hAnsi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1842770</wp:posOffset>
            </wp:positionH>
            <wp:positionV relativeFrom="paragraph">
              <wp:posOffset>-359410</wp:posOffset>
            </wp:positionV>
            <wp:extent cx="1390650" cy="695325"/>
            <wp:effectExtent l="19050" t="0" r="0" b="0"/>
            <wp:wrapNone/>
            <wp:docPr id="3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198">
        <w:rPr>
          <w:rFonts w:ascii="Times New Roman" w:hAnsi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5386070</wp:posOffset>
            </wp:positionH>
            <wp:positionV relativeFrom="paragraph">
              <wp:posOffset>-416559</wp:posOffset>
            </wp:positionV>
            <wp:extent cx="979061" cy="914400"/>
            <wp:effectExtent l="1905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061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58A9">
        <w:rPr>
          <w:rFonts w:ascii="Times New Roman" w:hAnsi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-605155</wp:posOffset>
            </wp:positionH>
            <wp:positionV relativeFrom="paragraph">
              <wp:posOffset>-416560</wp:posOffset>
            </wp:positionV>
            <wp:extent cx="819150" cy="971550"/>
            <wp:effectExtent l="19050" t="0" r="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5CBA" w:rsidRDefault="008C5CBA" w:rsidP="00174925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8C5CBA" w:rsidRDefault="00EF3A97" w:rsidP="007814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1DAD">
        <w:rPr>
          <w:rFonts w:ascii="Times New Roman" w:hAnsi="Times New Roman"/>
          <w:b/>
          <w:sz w:val="28"/>
          <w:szCs w:val="28"/>
        </w:rPr>
        <w:t>ΠΡΟΣΚΛΗΣΗ ΣΥΜΜΕΤΟΧΗΣ</w:t>
      </w:r>
      <w:r w:rsidRPr="00411DAD">
        <w:rPr>
          <w:rFonts w:ascii="Times New Roman" w:hAnsi="Times New Roman"/>
          <w:b/>
          <w:sz w:val="28"/>
          <w:szCs w:val="28"/>
        </w:rPr>
        <w:br/>
      </w:r>
      <w:r w:rsidRPr="00F43E25">
        <w:rPr>
          <w:rFonts w:ascii="Times New Roman" w:hAnsi="Times New Roman"/>
          <w:b/>
          <w:sz w:val="28"/>
          <w:szCs w:val="28"/>
        </w:rPr>
        <w:t xml:space="preserve">ΣΤΟΝ </w:t>
      </w:r>
      <w:r w:rsidR="00977BCC" w:rsidRPr="00977BCC">
        <w:rPr>
          <w:rFonts w:ascii="Times New Roman" w:hAnsi="Times New Roman"/>
          <w:b/>
          <w:sz w:val="28"/>
          <w:szCs w:val="28"/>
        </w:rPr>
        <w:t>2</w:t>
      </w:r>
      <w:r w:rsidR="00977BCC">
        <w:rPr>
          <w:rFonts w:ascii="Times New Roman" w:hAnsi="Times New Roman"/>
          <w:b/>
          <w:sz w:val="28"/>
          <w:szCs w:val="28"/>
          <w:lang w:val="en-US"/>
        </w:rPr>
        <w:t>o</w:t>
      </w:r>
      <w:r w:rsidR="00445ED8">
        <w:rPr>
          <w:rFonts w:ascii="Times New Roman" w:hAnsi="Times New Roman"/>
          <w:b/>
          <w:sz w:val="28"/>
          <w:szCs w:val="28"/>
        </w:rPr>
        <w:t xml:space="preserve"> </w:t>
      </w:r>
      <w:r w:rsidRPr="00F43E25">
        <w:rPr>
          <w:rFonts w:ascii="Times New Roman" w:hAnsi="Times New Roman"/>
          <w:b/>
          <w:sz w:val="28"/>
          <w:szCs w:val="28"/>
        </w:rPr>
        <w:t>ΑΓΩΝΑ ΔΡΟΜΟΥ ΝΕΑΣ ΠΡΟΠΟΝΤΙΔΑΣ</w:t>
      </w:r>
    </w:p>
    <w:p w:rsidR="002E41B8" w:rsidRDefault="002E41B8" w:rsidP="002E41B8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noProof/>
          <w:sz w:val="32"/>
          <w:szCs w:val="32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2014220</wp:posOffset>
            </wp:positionH>
            <wp:positionV relativeFrom="paragraph">
              <wp:posOffset>132080</wp:posOffset>
            </wp:positionV>
            <wp:extent cx="1695450" cy="685800"/>
            <wp:effectExtent l="19050" t="0" r="0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1B8" w:rsidRDefault="002E41B8" w:rsidP="002E41B8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2E41B8" w:rsidRDefault="002E41B8" w:rsidP="002E41B8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2E41B8" w:rsidRDefault="002E41B8" w:rsidP="002E41B8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8C5CBA" w:rsidRDefault="00F71304" w:rsidP="002E41B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F7F5B">
        <w:rPr>
          <w:rFonts w:ascii="Times New Roman" w:hAnsi="Times New Roman"/>
          <w:b/>
          <w:i/>
          <w:sz w:val="32"/>
          <w:szCs w:val="32"/>
        </w:rPr>
        <w:t>«Γίνε</w:t>
      </w:r>
      <w:r w:rsidR="00905663" w:rsidRPr="00FF7F5B">
        <w:rPr>
          <w:rFonts w:ascii="Times New Roman" w:hAnsi="Times New Roman"/>
          <w:b/>
          <w:i/>
          <w:sz w:val="32"/>
          <w:szCs w:val="32"/>
          <w:lang w:val="en-US"/>
        </w:rPr>
        <w:t>S</w:t>
      </w:r>
      <w:r w:rsidRPr="00FF7F5B">
        <w:rPr>
          <w:rFonts w:ascii="Times New Roman" w:hAnsi="Times New Roman"/>
          <w:b/>
          <w:i/>
          <w:sz w:val="32"/>
          <w:szCs w:val="32"/>
          <w:lang w:val="en-US"/>
        </w:rPr>
        <w:t>pecialistas</w:t>
      </w:r>
      <w:r w:rsidR="00905663" w:rsidRPr="00FF7F5B">
        <w:rPr>
          <w:rFonts w:ascii="Times New Roman" w:hAnsi="Times New Roman"/>
          <w:b/>
          <w:sz w:val="32"/>
          <w:szCs w:val="32"/>
        </w:rPr>
        <w:t>»</w:t>
      </w:r>
    </w:p>
    <w:p w:rsidR="00BA706B" w:rsidRDefault="00BA706B" w:rsidP="002E41B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A706B" w:rsidRPr="00EB5235" w:rsidRDefault="00BA706B" w:rsidP="00BA70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B5235">
        <w:rPr>
          <w:rFonts w:ascii="Times New Roman" w:hAnsi="Times New Roman"/>
          <w:sz w:val="24"/>
          <w:szCs w:val="24"/>
        </w:rPr>
        <w:t>Ο Δήμος Νέας Προποντίδας και το Ειδικό Δημοτικό και Νηπιαγωγείο Νέας Προποντίδας,  σε συνεργασία με τον Οργανισμό Πολιτισμού και Αθλητισμού, το Κέντρο Κοινότητας και το Κοινωνικό Παντοπωλείο, διοργανώνουν τον</w:t>
      </w:r>
      <w:r w:rsidRPr="00EB5235">
        <w:rPr>
          <w:rFonts w:ascii="Times New Roman" w:hAnsi="Times New Roman"/>
          <w:b/>
          <w:sz w:val="24"/>
          <w:szCs w:val="24"/>
        </w:rPr>
        <w:t xml:space="preserve"> 2ο</w:t>
      </w:r>
      <w:r w:rsidRPr="00EB5235">
        <w:rPr>
          <w:rFonts w:ascii="Times New Roman" w:hAnsi="Times New Roman"/>
          <w:sz w:val="24"/>
          <w:szCs w:val="24"/>
        </w:rPr>
        <w:t xml:space="preserve"> Αγώνα Δρόμου </w:t>
      </w:r>
      <w:r w:rsidRPr="00EB5235">
        <w:rPr>
          <w:rFonts w:ascii="Times New Roman" w:hAnsi="Times New Roman"/>
          <w:b/>
          <w:sz w:val="24"/>
          <w:szCs w:val="24"/>
        </w:rPr>
        <w:t>«</w:t>
      </w:r>
      <w:r w:rsidRPr="00EB5235">
        <w:rPr>
          <w:rFonts w:ascii="Times New Roman" w:hAnsi="Times New Roman"/>
          <w:b/>
          <w:i/>
          <w:sz w:val="24"/>
          <w:szCs w:val="24"/>
        </w:rPr>
        <w:t xml:space="preserve">Γίνε </w:t>
      </w:r>
      <w:r w:rsidRPr="00EB5235">
        <w:rPr>
          <w:rFonts w:ascii="Times New Roman" w:hAnsi="Times New Roman"/>
          <w:b/>
          <w:i/>
          <w:sz w:val="24"/>
          <w:szCs w:val="24"/>
          <w:lang w:val="en-US"/>
        </w:rPr>
        <w:t>Specialistas</w:t>
      </w:r>
      <w:r w:rsidRPr="00EB5235">
        <w:rPr>
          <w:rFonts w:ascii="Times New Roman" w:hAnsi="Times New Roman"/>
          <w:b/>
          <w:sz w:val="24"/>
          <w:szCs w:val="24"/>
        </w:rPr>
        <w:t>»</w:t>
      </w:r>
      <w:r w:rsidRPr="00EB5235">
        <w:rPr>
          <w:rFonts w:ascii="Times New Roman" w:hAnsi="Times New Roman"/>
          <w:sz w:val="24"/>
          <w:szCs w:val="24"/>
        </w:rPr>
        <w:t>, την Κυριακή 29 Μαρτίου 2020.</w:t>
      </w:r>
    </w:p>
    <w:p w:rsidR="00BA706B" w:rsidRPr="00EB5235" w:rsidRDefault="00BA706B" w:rsidP="00BA70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B3C87">
        <w:rPr>
          <w:rFonts w:ascii="Times New Roman" w:hAnsi="Times New Roman"/>
          <w:sz w:val="24"/>
          <w:szCs w:val="24"/>
        </w:rPr>
        <w:t xml:space="preserve">   </w:t>
      </w:r>
      <w:r w:rsidRPr="00EB5235">
        <w:rPr>
          <w:rFonts w:ascii="Times New Roman" w:hAnsi="Times New Roman"/>
          <w:sz w:val="24"/>
          <w:szCs w:val="24"/>
        </w:rPr>
        <w:t>Ο Αγώνας Δρόμου</w:t>
      </w:r>
      <w:r w:rsidRPr="00E325EA">
        <w:rPr>
          <w:rFonts w:ascii="Times New Roman" w:hAnsi="Times New Roman"/>
          <w:b/>
          <w:sz w:val="24"/>
          <w:szCs w:val="24"/>
        </w:rPr>
        <w:t xml:space="preserve"> «Γίνε </w:t>
      </w:r>
      <w:r w:rsidRPr="00E325EA">
        <w:rPr>
          <w:rFonts w:ascii="Times New Roman" w:hAnsi="Times New Roman"/>
          <w:b/>
          <w:sz w:val="24"/>
          <w:szCs w:val="24"/>
          <w:lang w:val="en-US"/>
        </w:rPr>
        <w:t>Specialistas</w:t>
      </w:r>
      <w:r w:rsidRPr="00E325EA">
        <w:rPr>
          <w:rFonts w:ascii="Times New Roman" w:hAnsi="Times New Roman"/>
          <w:b/>
          <w:sz w:val="24"/>
          <w:szCs w:val="24"/>
        </w:rPr>
        <w:t xml:space="preserve">» </w:t>
      </w:r>
      <w:r w:rsidRPr="00EB5235">
        <w:rPr>
          <w:rFonts w:ascii="Times New Roman" w:hAnsi="Times New Roman"/>
          <w:sz w:val="24"/>
          <w:szCs w:val="24"/>
        </w:rPr>
        <w:t xml:space="preserve">περιλαμβάνει </w:t>
      </w:r>
      <w:r w:rsidRPr="008757E7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δύο διαδρομές, μια των 1000 μ. για μαθητές των Δ’, Ε’ και Στ’ τάξης των Δημοτικών σχολείων και μια των  6000 μ. για τις ηλικίες 12 </w:t>
      </w:r>
      <w:r w:rsidRPr="00EB5235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–</w:t>
      </w:r>
      <w:r w:rsidRPr="008757E7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11</w:t>
      </w:r>
      <w:r w:rsidRPr="00EB5235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2. </w:t>
      </w:r>
    </w:p>
    <w:p w:rsidR="00BA706B" w:rsidRPr="008757E7" w:rsidRDefault="00BA706B" w:rsidP="00BA706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el-GR"/>
        </w:rPr>
      </w:pPr>
      <w:r w:rsidRPr="009B3C87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  </w:t>
      </w:r>
      <w:r w:rsidRPr="00EB5235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Πέρσι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,</w:t>
      </w:r>
      <w:r w:rsidRPr="00EB5235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κατά την πρώτη χρονιά διοργάνωσης, αυτής της μεγάλης αθλητικής γιορτής, </w:t>
      </w:r>
      <w:r w:rsidRPr="008757E7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γέμισαν τα Νέα Μουδανιά με περισσότ</w:t>
      </w:r>
      <w:r w:rsidRPr="00EB5235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ερα από 3000 χαρούμενα πρόσωπα. Το Ειδικό σχολείο Ν. Προποντίδας, άνοιξε το δρόμο του </w:t>
      </w:r>
      <w:r w:rsidRPr="00E325EA">
        <w:rPr>
          <w:rFonts w:ascii="Times New Roman" w:eastAsia="Times New Roman" w:hAnsi="Times New Roman"/>
          <w:b/>
          <w:color w:val="222222"/>
          <w:sz w:val="24"/>
          <w:szCs w:val="24"/>
          <w:lang w:eastAsia="el-GR"/>
        </w:rPr>
        <w:t xml:space="preserve">«ΜΑΖΙ» </w:t>
      </w:r>
      <w:r w:rsidRPr="00EB5235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στον οποίο με χαρά συμμετείχαν μικροί και μεγάλοι. Τα παιδιά με αναπηρίες έσμιξαν ισότιμα με τους συνομήλικους τους και μαζί βιώσαμε όλοι αξέχαστες στιγμές. Γίναμε </w:t>
      </w:r>
      <w:r w:rsidRPr="00EB5235">
        <w:rPr>
          <w:rFonts w:ascii="Times New Roman" w:eastAsia="Times New Roman" w:hAnsi="Times New Roman"/>
          <w:color w:val="222222"/>
          <w:sz w:val="24"/>
          <w:szCs w:val="24"/>
          <w:lang w:val="en-US" w:eastAsia="el-GR"/>
        </w:rPr>
        <w:t>Specialistes</w:t>
      </w:r>
      <w:r w:rsidRPr="00EB5235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!</w:t>
      </w:r>
    </w:p>
    <w:p w:rsidR="00BA706B" w:rsidRPr="00EB5235" w:rsidRDefault="00BA706B" w:rsidP="00BA706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B3C87">
        <w:rPr>
          <w:rFonts w:ascii="Times New Roman" w:hAnsi="Times New Roman"/>
          <w:sz w:val="24"/>
          <w:szCs w:val="24"/>
        </w:rPr>
        <w:t xml:space="preserve">   </w:t>
      </w:r>
      <w:r w:rsidRPr="00EB5235">
        <w:rPr>
          <w:rFonts w:ascii="Times New Roman" w:hAnsi="Times New Roman"/>
          <w:sz w:val="24"/>
          <w:szCs w:val="24"/>
        </w:rPr>
        <w:t xml:space="preserve">Γιατί </w:t>
      </w:r>
      <w:r w:rsidRPr="00EB5235">
        <w:rPr>
          <w:rFonts w:ascii="Times New Roman" w:hAnsi="Times New Roman"/>
          <w:b/>
          <w:i/>
          <w:sz w:val="24"/>
          <w:szCs w:val="24"/>
          <w:lang w:val="en-US"/>
        </w:rPr>
        <w:t>Specialistas</w:t>
      </w:r>
      <w:r w:rsidRPr="00EB5235">
        <w:rPr>
          <w:rFonts w:ascii="Times New Roman" w:hAnsi="Times New Roman"/>
          <w:sz w:val="24"/>
          <w:szCs w:val="24"/>
        </w:rPr>
        <w:t xml:space="preserve"> γίνεσαι όταν ξεπερνάς τα στερεότυπα, αγκαλιάζεις το διαφορετικό και ανακαλύπτεις την ομορφιά του «μαζί». Γινόμαστε όλοι καλύτεροι όταν:</w:t>
      </w:r>
    </w:p>
    <w:p w:rsidR="00BA706B" w:rsidRPr="00EB5235" w:rsidRDefault="00BA706B" w:rsidP="00BA706B">
      <w:pPr>
        <w:numPr>
          <w:ilvl w:val="0"/>
          <w:numId w:val="6"/>
        </w:numPr>
        <w:spacing w:after="0"/>
        <w:ind w:left="244" w:hanging="35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B5235">
        <w:rPr>
          <w:rFonts w:ascii="Times New Roman" w:hAnsi="Times New Roman"/>
          <w:b/>
          <w:sz w:val="24"/>
          <w:szCs w:val="24"/>
        </w:rPr>
        <w:t>Συμβαδίζουμε στη ζωή</w:t>
      </w:r>
    </w:p>
    <w:p w:rsidR="00BA706B" w:rsidRPr="00EB5235" w:rsidRDefault="00BA706B" w:rsidP="00BA706B">
      <w:pPr>
        <w:numPr>
          <w:ilvl w:val="0"/>
          <w:numId w:val="6"/>
        </w:num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B5235">
        <w:rPr>
          <w:rFonts w:ascii="Times New Roman" w:hAnsi="Times New Roman"/>
          <w:b/>
          <w:sz w:val="24"/>
          <w:szCs w:val="24"/>
        </w:rPr>
        <w:t>Συντρέχουμε στις δυσκολίες</w:t>
      </w:r>
    </w:p>
    <w:p w:rsidR="00BA706B" w:rsidRPr="00EB5235" w:rsidRDefault="00BA706B" w:rsidP="00BA706B">
      <w:pPr>
        <w:numPr>
          <w:ilvl w:val="0"/>
          <w:numId w:val="6"/>
        </w:num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B5235">
        <w:rPr>
          <w:rFonts w:ascii="Times New Roman" w:hAnsi="Times New Roman"/>
          <w:b/>
          <w:sz w:val="24"/>
          <w:szCs w:val="24"/>
        </w:rPr>
        <w:t xml:space="preserve">Συμμετέχουμε στους αγώνες  </w:t>
      </w:r>
    </w:p>
    <w:p w:rsidR="00BA706B" w:rsidRPr="00EB5235" w:rsidRDefault="00BA706B" w:rsidP="00BA706B">
      <w:pPr>
        <w:spacing w:after="0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BA706B" w:rsidRPr="009B3C87" w:rsidRDefault="00BA706B" w:rsidP="00BA706B">
      <w:pPr>
        <w:spacing w:after="0"/>
        <w:contextualSpacing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9B3C8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</w:t>
      </w:r>
      <w:r w:rsidRPr="00EB523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Με την εμπειρία του επιτυχημένου πρώτου αγώνα, την αποδοχή της τοπικής κοινωνίας, καθώς και την προτροπή πολλών δρομέων που συμμετείχαν στην πρώτη μας προσπάθεια, συνεχίζουμε και φέτος με τον 2</w:t>
      </w:r>
      <w:r w:rsidRPr="00EB5235">
        <w:rPr>
          <w:rFonts w:ascii="Times New Roman" w:hAnsi="Times New Roman"/>
          <w:color w:val="333333"/>
          <w:sz w:val="24"/>
          <w:szCs w:val="24"/>
          <w:shd w:val="clear" w:color="auto" w:fill="FFFFFF"/>
          <w:vertAlign w:val="superscript"/>
        </w:rPr>
        <w:t>ο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Αγώνα Δρόμου</w:t>
      </w:r>
      <w:r w:rsidRPr="009B3C8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9B3C87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«Γίνε </w:t>
      </w:r>
      <w:r w:rsidRPr="009B3C87"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en-US"/>
        </w:rPr>
        <w:t>Specialistas</w:t>
      </w:r>
      <w:r w:rsidRPr="009B3C87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»</w:t>
      </w:r>
    </w:p>
    <w:p w:rsidR="00BA706B" w:rsidRDefault="00BA706B" w:rsidP="00BA706B">
      <w:pPr>
        <w:spacing w:after="0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el-GR"/>
        </w:rPr>
      </w:pPr>
      <w:r w:rsidRPr="00EB5235">
        <w:rPr>
          <w:rFonts w:ascii="Times New Roman" w:hAnsi="Times New Roman"/>
          <w:sz w:val="24"/>
          <w:szCs w:val="24"/>
        </w:rPr>
        <w:t xml:space="preserve">Η συμμετοχή στον Αγώνα Δρόμου των 6000μ. είναι 5 ευρώ, ενώ των 1000μ. είναι δωρεάν. </w:t>
      </w:r>
      <w:r w:rsidRPr="00EB5235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Φέτος, μετά από την απόφαση της επιτροπής διοργάνωσης, το χρηματικό ποσό που θα συγκεντρωθεί, θα διατεθεί για την αγορά τριών απινιδωτών 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που θα τοποθετηθούν </w:t>
      </w:r>
      <w:r w:rsidRPr="00EB5235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στα κλειστά γυμναστήρια των τριών Δημοτικών Ενοτήτων του Δήμου 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μας.</w:t>
      </w:r>
    </w:p>
    <w:p w:rsidR="00BA706B" w:rsidRDefault="00BA706B" w:rsidP="00BA706B">
      <w:pPr>
        <w:shd w:val="clear" w:color="auto" w:fill="FFFFFF"/>
        <w:spacing w:after="0"/>
        <w:ind w:firstLine="720"/>
        <w:jc w:val="center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BA706B" w:rsidRPr="00582F38" w:rsidRDefault="00BA706B" w:rsidP="00BA706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el-GR"/>
        </w:rPr>
      </w:pPr>
      <w:r w:rsidRPr="00582F38">
        <w:rPr>
          <w:rFonts w:ascii="Times New Roman" w:eastAsia="Times New Roman" w:hAnsi="Times New Roman"/>
          <w:b/>
          <w:color w:val="222222"/>
          <w:sz w:val="24"/>
          <w:szCs w:val="24"/>
          <w:lang w:eastAsia="el-GR"/>
        </w:rPr>
        <w:t xml:space="preserve">Αν θέλεις κι εσύ να ενισχύσεις </w:t>
      </w:r>
      <w:r>
        <w:rPr>
          <w:rFonts w:ascii="Times New Roman" w:eastAsia="Times New Roman" w:hAnsi="Times New Roman"/>
          <w:b/>
          <w:color w:val="222222"/>
          <w:sz w:val="24"/>
          <w:szCs w:val="24"/>
          <w:lang w:eastAsia="el-GR"/>
        </w:rPr>
        <w:t xml:space="preserve">τον αγώνα μας </w:t>
      </w:r>
      <w:r w:rsidRPr="00582F38">
        <w:rPr>
          <w:rFonts w:ascii="Times New Roman" w:eastAsia="Times New Roman" w:hAnsi="Times New Roman"/>
          <w:b/>
          <w:color w:val="222222"/>
          <w:sz w:val="24"/>
          <w:szCs w:val="24"/>
          <w:lang w:eastAsia="el-GR"/>
        </w:rPr>
        <w:t>μπορείς να γίνεις χορηγός της όλης προσπάθειας.</w:t>
      </w:r>
    </w:p>
    <w:p w:rsidR="00BA706B" w:rsidRPr="00582F38" w:rsidRDefault="00BA706B" w:rsidP="00BA706B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222222"/>
          <w:sz w:val="24"/>
          <w:szCs w:val="24"/>
          <w:lang w:eastAsia="el-GR"/>
        </w:rPr>
      </w:pPr>
      <w:r w:rsidRPr="00582F38">
        <w:rPr>
          <w:rFonts w:ascii="Times New Roman" w:eastAsia="Times New Roman" w:hAnsi="Times New Roman"/>
          <w:b/>
          <w:color w:val="222222"/>
          <w:sz w:val="24"/>
          <w:szCs w:val="24"/>
          <w:lang w:eastAsia="el-GR"/>
        </w:rPr>
        <w:t>Μπορείς να γίνεις κι εσύ Specialistas.</w:t>
      </w:r>
    </w:p>
    <w:p w:rsidR="00BA706B" w:rsidRDefault="00BA706B" w:rsidP="00BA706B">
      <w:pPr>
        <w:shd w:val="clear" w:color="auto" w:fill="FFFFFF"/>
        <w:spacing w:after="0"/>
        <w:rPr>
          <w:rFonts w:ascii="Times New Roman" w:eastAsia="Times New Roman" w:hAnsi="Times New Roman"/>
          <w:color w:val="222222"/>
          <w:sz w:val="24"/>
          <w:szCs w:val="24"/>
          <w:lang w:eastAsia="el-GR"/>
        </w:rPr>
      </w:pPr>
    </w:p>
    <w:p w:rsidR="00BA706B" w:rsidRDefault="00BA706B" w:rsidP="00BA706B">
      <w:pPr>
        <w:shd w:val="clear" w:color="auto" w:fill="FFFFFF"/>
        <w:spacing w:after="0"/>
        <w:rPr>
          <w:rFonts w:ascii="Times New Roman" w:eastAsia="Times New Roman" w:hAnsi="Times New Roman"/>
          <w:color w:val="222222"/>
          <w:sz w:val="24"/>
          <w:szCs w:val="24"/>
          <w:lang w:eastAsia="el-GR"/>
        </w:rPr>
      </w:pPr>
    </w:p>
    <w:p w:rsidR="00BA706B" w:rsidRPr="00582F38" w:rsidRDefault="00BA706B" w:rsidP="00BA706B">
      <w:pPr>
        <w:shd w:val="clear" w:color="auto" w:fill="FFFFFF"/>
        <w:spacing w:after="0"/>
        <w:rPr>
          <w:rFonts w:ascii="Times New Roman" w:eastAsia="Times New Roman" w:hAnsi="Times New Roman"/>
          <w:color w:val="222222"/>
          <w:sz w:val="24"/>
          <w:szCs w:val="24"/>
          <w:lang w:eastAsia="el-GR"/>
        </w:rPr>
      </w:pPr>
      <w:r w:rsidRPr="00582F38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Πληροφορίες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: Τηλ: </w:t>
      </w:r>
      <w:r w:rsidRPr="00582F38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2373350233</w:t>
      </w:r>
    </w:p>
    <w:p w:rsidR="00BA706B" w:rsidRPr="00582F38" w:rsidRDefault="00BA706B" w:rsidP="00BA706B">
      <w:pPr>
        <w:shd w:val="clear" w:color="auto" w:fill="FFFFFF"/>
        <w:spacing w:after="0"/>
        <w:rPr>
          <w:rFonts w:ascii="Times New Roman" w:eastAsia="Times New Roman" w:hAnsi="Times New Roman"/>
          <w:color w:val="222222"/>
          <w:sz w:val="24"/>
          <w:szCs w:val="24"/>
          <w:lang w:eastAsia="el-GR"/>
        </w:rPr>
      </w:pPr>
      <w:bookmarkStart w:id="0" w:name="_GoBack"/>
      <w:bookmarkEnd w:id="0"/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                       </w:t>
      </w:r>
      <w:r>
        <w:rPr>
          <w:rFonts w:ascii="Times New Roman" w:eastAsia="Times New Roman" w:hAnsi="Times New Roman"/>
          <w:color w:val="222222"/>
          <w:sz w:val="24"/>
          <w:szCs w:val="24"/>
          <w:lang w:val="en-US" w:eastAsia="el-GR"/>
        </w:rPr>
        <w:t>mail</w:t>
      </w:r>
      <w:r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 xml:space="preserve">: </w:t>
      </w:r>
      <w:r w:rsidRPr="00582F38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 </w:t>
      </w:r>
      <w:r w:rsidRPr="00582F38">
        <w:rPr>
          <w:rFonts w:ascii="Times New Roman" w:eastAsia="Times New Roman" w:hAnsi="Times New Roman"/>
          <w:color w:val="222222"/>
          <w:sz w:val="24"/>
          <w:szCs w:val="24"/>
          <w:lang w:val="en-US" w:eastAsia="el-GR"/>
        </w:rPr>
        <w:t>grafeiotypou</w:t>
      </w:r>
      <w:r w:rsidRPr="00582F38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@</w:t>
      </w:r>
      <w:r w:rsidRPr="00582F38">
        <w:rPr>
          <w:rFonts w:ascii="Times New Roman" w:eastAsia="Times New Roman" w:hAnsi="Times New Roman"/>
          <w:color w:val="222222"/>
          <w:sz w:val="24"/>
          <w:szCs w:val="24"/>
          <w:lang w:val="en-US" w:eastAsia="el-GR"/>
        </w:rPr>
        <w:t>nea</w:t>
      </w:r>
      <w:r w:rsidRPr="00582F38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-</w:t>
      </w:r>
      <w:r w:rsidRPr="00582F38">
        <w:rPr>
          <w:rFonts w:ascii="Times New Roman" w:eastAsia="Times New Roman" w:hAnsi="Times New Roman"/>
          <w:color w:val="222222"/>
          <w:sz w:val="24"/>
          <w:szCs w:val="24"/>
          <w:lang w:val="en-US" w:eastAsia="el-GR"/>
        </w:rPr>
        <w:t>p</w:t>
      </w:r>
      <w:r>
        <w:rPr>
          <w:rFonts w:ascii="Times New Roman" w:eastAsia="Times New Roman" w:hAnsi="Times New Roman"/>
          <w:color w:val="222222"/>
          <w:sz w:val="24"/>
          <w:szCs w:val="24"/>
          <w:lang w:val="en-US" w:eastAsia="el-GR"/>
        </w:rPr>
        <w:t>r</w:t>
      </w:r>
      <w:r w:rsidRPr="00582F38">
        <w:rPr>
          <w:rFonts w:ascii="Times New Roman" w:eastAsia="Times New Roman" w:hAnsi="Times New Roman"/>
          <w:color w:val="222222"/>
          <w:sz w:val="24"/>
          <w:szCs w:val="24"/>
          <w:lang w:val="en-US" w:eastAsia="el-GR"/>
        </w:rPr>
        <w:t>opontida</w:t>
      </w:r>
      <w:r w:rsidRPr="00582F38">
        <w:rPr>
          <w:rFonts w:ascii="Times New Roman" w:eastAsia="Times New Roman" w:hAnsi="Times New Roman"/>
          <w:color w:val="222222"/>
          <w:sz w:val="24"/>
          <w:szCs w:val="24"/>
          <w:lang w:eastAsia="el-GR"/>
        </w:rPr>
        <w:t>.</w:t>
      </w:r>
      <w:r w:rsidRPr="00582F38">
        <w:rPr>
          <w:rFonts w:ascii="Times New Roman" w:eastAsia="Times New Roman" w:hAnsi="Times New Roman"/>
          <w:color w:val="222222"/>
          <w:sz w:val="24"/>
          <w:szCs w:val="24"/>
          <w:lang w:val="en-US" w:eastAsia="el-GR"/>
        </w:rPr>
        <w:t>gr</w:t>
      </w:r>
    </w:p>
    <w:p w:rsidR="008C5CBA" w:rsidRPr="00FF7F5B" w:rsidRDefault="008C5CBA" w:rsidP="007814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sectPr w:rsidR="008C5CBA" w:rsidRPr="00FF7F5B" w:rsidSect="007814A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5CB" w:rsidRDefault="005705CB" w:rsidP="00392595">
      <w:pPr>
        <w:spacing w:after="0" w:line="240" w:lineRule="auto"/>
      </w:pPr>
      <w:r>
        <w:separator/>
      </w:r>
    </w:p>
  </w:endnote>
  <w:endnote w:type="continuationSeparator" w:id="1">
    <w:p w:rsidR="005705CB" w:rsidRDefault="005705CB" w:rsidP="0039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5CB" w:rsidRDefault="005705CB" w:rsidP="00392595">
      <w:pPr>
        <w:spacing w:after="0" w:line="240" w:lineRule="auto"/>
      </w:pPr>
      <w:r>
        <w:separator/>
      </w:r>
    </w:p>
  </w:footnote>
  <w:footnote w:type="continuationSeparator" w:id="1">
    <w:p w:rsidR="005705CB" w:rsidRDefault="005705CB" w:rsidP="00392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081F"/>
    <w:multiLevelType w:val="hybridMultilevel"/>
    <w:tmpl w:val="79E48A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33799"/>
    <w:multiLevelType w:val="hybridMultilevel"/>
    <w:tmpl w:val="0AE2EA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70FE2"/>
    <w:multiLevelType w:val="hybridMultilevel"/>
    <w:tmpl w:val="FC96D3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007E8"/>
    <w:multiLevelType w:val="hybridMultilevel"/>
    <w:tmpl w:val="E68E6A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03A9B"/>
    <w:multiLevelType w:val="hybridMultilevel"/>
    <w:tmpl w:val="2C6EF97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A964A2"/>
    <w:multiLevelType w:val="hybridMultilevel"/>
    <w:tmpl w:val="C194D0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72FD6"/>
    <w:multiLevelType w:val="hybridMultilevel"/>
    <w:tmpl w:val="713C81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B66FE"/>
    <w:multiLevelType w:val="hybridMultilevel"/>
    <w:tmpl w:val="ED4065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A0AD8"/>
    <w:multiLevelType w:val="hybridMultilevel"/>
    <w:tmpl w:val="D8A01C32"/>
    <w:lvl w:ilvl="0" w:tplc="FD3213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E05FF"/>
    <w:multiLevelType w:val="hybridMultilevel"/>
    <w:tmpl w:val="5436F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C6061"/>
    <w:multiLevelType w:val="hybridMultilevel"/>
    <w:tmpl w:val="5F906A58"/>
    <w:lvl w:ilvl="0" w:tplc="FD32130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822968"/>
    <w:multiLevelType w:val="hybridMultilevel"/>
    <w:tmpl w:val="8EA01D1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94EF394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F0ED2"/>
    <w:multiLevelType w:val="hybridMultilevel"/>
    <w:tmpl w:val="A59025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D2077D"/>
    <w:multiLevelType w:val="hybridMultilevel"/>
    <w:tmpl w:val="80221182"/>
    <w:lvl w:ilvl="0" w:tplc="01102D5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BC4131"/>
    <w:multiLevelType w:val="hybridMultilevel"/>
    <w:tmpl w:val="078E3B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57001"/>
    <w:multiLevelType w:val="hybridMultilevel"/>
    <w:tmpl w:val="9E84A57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D01E8E"/>
    <w:multiLevelType w:val="hybridMultilevel"/>
    <w:tmpl w:val="C6043B2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6"/>
  </w:num>
  <w:num w:numId="5">
    <w:abstractNumId w:val="2"/>
  </w:num>
  <w:num w:numId="6">
    <w:abstractNumId w:val="15"/>
  </w:num>
  <w:num w:numId="7">
    <w:abstractNumId w:val="0"/>
  </w:num>
  <w:num w:numId="8">
    <w:abstractNumId w:val="8"/>
  </w:num>
  <w:num w:numId="9">
    <w:abstractNumId w:val="10"/>
  </w:num>
  <w:num w:numId="10">
    <w:abstractNumId w:val="4"/>
  </w:num>
  <w:num w:numId="11">
    <w:abstractNumId w:val="5"/>
  </w:num>
  <w:num w:numId="12">
    <w:abstractNumId w:val="16"/>
  </w:num>
  <w:num w:numId="13">
    <w:abstractNumId w:val="12"/>
  </w:num>
  <w:num w:numId="14">
    <w:abstractNumId w:val="3"/>
  </w:num>
  <w:num w:numId="15">
    <w:abstractNumId w:val="9"/>
  </w:num>
  <w:num w:numId="16">
    <w:abstractNumId w:val="7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A97"/>
    <w:rsid w:val="000564F4"/>
    <w:rsid w:val="00081E41"/>
    <w:rsid w:val="000F611F"/>
    <w:rsid w:val="001367C8"/>
    <w:rsid w:val="00137111"/>
    <w:rsid w:val="00174925"/>
    <w:rsid w:val="00183516"/>
    <w:rsid w:val="00194354"/>
    <w:rsid w:val="001D5198"/>
    <w:rsid w:val="00201AD9"/>
    <w:rsid w:val="0020656E"/>
    <w:rsid w:val="002326EE"/>
    <w:rsid w:val="00242131"/>
    <w:rsid w:val="00253ACE"/>
    <w:rsid w:val="00262E80"/>
    <w:rsid w:val="00271C62"/>
    <w:rsid w:val="00295DCF"/>
    <w:rsid w:val="002A552A"/>
    <w:rsid w:val="002D1AFA"/>
    <w:rsid w:val="002E1B58"/>
    <w:rsid w:val="002E41B8"/>
    <w:rsid w:val="0032288F"/>
    <w:rsid w:val="00346CEA"/>
    <w:rsid w:val="00354FDD"/>
    <w:rsid w:val="00372E21"/>
    <w:rsid w:val="0037513B"/>
    <w:rsid w:val="0038620C"/>
    <w:rsid w:val="00392595"/>
    <w:rsid w:val="003B5117"/>
    <w:rsid w:val="00411DAD"/>
    <w:rsid w:val="00427F28"/>
    <w:rsid w:val="00433436"/>
    <w:rsid w:val="00445ED8"/>
    <w:rsid w:val="004558A9"/>
    <w:rsid w:val="00457752"/>
    <w:rsid w:val="00470E00"/>
    <w:rsid w:val="00472D30"/>
    <w:rsid w:val="00476C82"/>
    <w:rsid w:val="00487DF0"/>
    <w:rsid w:val="004B5FDC"/>
    <w:rsid w:val="004D7053"/>
    <w:rsid w:val="00501196"/>
    <w:rsid w:val="00525C89"/>
    <w:rsid w:val="00546180"/>
    <w:rsid w:val="005705CB"/>
    <w:rsid w:val="005D115C"/>
    <w:rsid w:val="005D3787"/>
    <w:rsid w:val="005F4F88"/>
    <w:rsid w:val="00654082"/>
    <w:rsid w:val="0067163F"/>
    <w:rsid w:val="006A789E"/>
    <w:rsid w:val="006B002F"/>
    <w:rsid w:val="006B71EF"/>
    <w:rsid w:val="006F1075"/>
    <w:rsid w:val="00737C33"/>
    <w:rsid w:val="00743D6B"/>
    <w:rsid w:val="00766FBD"/>
    <w:rsid w:val="00767FF0"/>
    <w:rsid w:val="007814A3"/>
    <w:rsid w:val="0079109E"/>
    <w:rsid w:val="00794009"/>
    <w:rsid w:val="007C2488"/>
    <w:rsid w:val="007C7FB7"/>
    <w:rsid w:val="007D7EC4"/>
    <w:rsid w:val="007E0149"/>
    <w:rsid w:val="00812B34"/>
    <w:rsid w:val="0083678B"/>
    <w:rsid w:val="008413D7"/>
    <w:rsid w:val="008610FB"/>
    <w:rsid w:val="00871C0F"/>
    <w:rsid w:val="008A1FEE"/>
    <w:rsid w:val="008A7101"/>
    <w:rsid w:val="008B16A3"/>
    <w:rsid w:val="008C5CBA"/>
    <w:rsid w:val="00905663"/>
    <w:rsid w:val="009120CB"/>
    <w:rsid w:val="0092424B"/>
    <w:rsid w:val="00941EF2"/>
    <w:rsid w:val="00966831"/>
    <w:rsid w:val="00977BCC"/>
    <w:rsid w:val="009837F2"/>
    <w:rsid w:val="009B106A"/>
    <w:rsid w:val="00A12879"/>
    <w:rsid w:val="00A21D7A"/>
    <w:rsid w:val="00A27947"/>
    <w:rsid w:val="00A47EA2"/>
    <w:rsid w:val="00A610C5"/>
    <w:rsid w:val="00A74D28"/>
    <w:rsid w:val="00AC1DDB"/>
    <w:rsid w:val="00AC7907"/>
    <w:rsid w:val="00AE1B79"/>
    <w:rsid w:val="00AE421B"/>
    <w:rsid w:val="00B861F7"/>
    <w:rsid w:val="00B905B1"/>
    <w:rsid w:val="00BA706B"/>
    <w:rsid w:val="00BC2833"/>
    <w:rsid w:val="00BE6DB4"/>
    <w:rsid w:val="00BF542E"/>
    <w:rsid w:val="00C20251"/>
    <w:rsid w:val="00C35849"/>
    <w:rsid w:val="00C42D57"/>
    <w:rsid w:val="00C42D99"/>
    <w:rsid w:val="00C4645D"/>
    <w:rsid w:val="00C606A0"/>
    <w:rsid w:val="00C91930"/>
    <w:rsid w:val="00C93C58"/>
    <w:rsid w:val="00CD76F9"/>
    <w:rsid w:val="00CE197E"/>
    <w:rsid w:val="00D13774"/>
    <w:rsid w:val="00D22FB9"/>
    <w:rsid w:val="00D23645"/>
    <w:rsid w:val="00D4536C"/>
    <w:rsid w:val="00D4561A"/>
    <w:rsid w:val="00DB040A"/>
    <w:rsid w:val="00DB45E1"/>
    <w:rsid w:val="00E02849"/>
    <w:rsid w:val="00E128AB"/>
    <w:rsid w:val="00E12BEE"/>
    <w:rsid w:val="00E14474"/>
    <w:rsid w:val="00E541B5"/>
    <w:rsid w:val="00E8039E"/>
    <w:rsid w:val="00EB1D9D"/>
    <w:rsid w:val="00ED3D77"/>
    <w:rsid w:val="00ED7225"/>
    <w:rsid w:val="00EE590E"/>
    <w:rsid w:val="00EE7748"/>
    <w:rsid w:val="00EF1441"/>
    <w:rsid w:val="00EF3A97"/>
    <w:rsid w:val="00F23D4F"/>
    <w:rsid w:val="00F404FC"/>
    <w:rsid w:val="00F43E25"/>
    <w:rsid w:val="00F52AEA"/>
    <w:rsid w:val="00F71304"/>
    <w:rsid w:val="00F7385F"/>
    <w:rsid w:val="00F964ED"/>
    <w:rsid w:val="00FC4D5B"/>
    <w:rsid w:val="00FE58D0"/>
    <w:rsid w:val="00FF5B4B"/>
    <w:rsid w:val="00FF7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46180"/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411DAD"/>
    <w:pPr>
      <w:ind w:left="720"/>
    </w:pPr>
  </w:style>
  <w:style w:type="character" w:styleId="-">
    <w:name w:val="Hyperlink"/>
    <w:uiPriority w:val="99"/>
    <w:unhideWhenUsed/>
    <w:rsid w:val="006F1075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3925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392595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3925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392595"/>
    <w:rPr>
      <w:sz w:val="22"/>
      <w:szCs w:val="22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F5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52AEA"/>
    <w:rPr>
      <w:rFonts w:ascii="Tahoma" w:hAnsi="Tahoma" w:cs="Tahoma"/>
      <w:sz w:val="16"/>
      <w:szCs w:val="16"/>
      <w:lang w:eastAsia="en-US"/>
    </w:rPr>
  </w:style>
  <w:style w:type="character" w:styleId="-0">
    <w:name w:val="FollowedHyperlink"/>
    <w:basedOn w:val="a0"/>
    <w:uiPriority w:val="99"/>
    <w:semiHidden/>
    <w:unhideWhenUsed/>
    <w:rsid w:val="00EE590E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1DD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27C98-36AA-4C2F-895B-11EF42AF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1944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>mailto:dimeidmoud@gmail.com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Ειδικό</dc:creator>
  <cp:lastModifiedBy>eidiko</cp:lastModifiedBy>
  <cp:revision>3</cp:revision>
  <cp:lastPrinted>2020-01-10T08:25:00Z</cp:lastPrinted>
  <dcterms:created xsi:type="dcterms:W3CDTF">2020-01-10T10:27:00Z</dcterms:created>
  <dcterms:modified xsi:type="dcterms:W3CDTF">2020-01-10T10:28:00Z</dcterms:modified>
</cp:coreProperties>
</file>